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78" w:rsidRPr="00C64F8B" w:rsidRDefault="000D11F1" w:rsidP="00C64F8B">
      <w:pPr>
        <w:bidi/>
        <w:spacing w:line="36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C64F8B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>المذهب الرومانسي</w:t>
      </w:r>
    </w:p>
    <w:p w:rsidR="000D11F1" w:rsidRPr="00C64F8B" w:rsidRDefault="00B47596" w:rsidP="00C64F8B">
      <w:pPr>
        <w:bidi/>
        <w:spacing w:line="36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C64F8B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>مقدمة</w:t>
      </w:r>
    </w:p>
    <w:p w:rsidR="00B47596" w:rsidRDefault="00B47596" w:rsidP="00C64F8B">
      <w:pPr>
        <w:bidi/>
        <w:spacing w:line="360" w:lineRule="auto"/>
        <w:jc w:val="high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ظهرت </w:t>
      </w:r>
      <w:r w:rsidRPr="00C64F8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الرومانسية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الوجود كثورة ورد فعل على قيود الكلاسيكية وقواعدها ومفاهيمها التي مضى عليها زمن طويل ، ظهرت حاجة وتطلع الى مذهب أدبي جديد يكون قادراً على التعبير عن العصر وهمومه .</w:t>
      </w:r>
    </w:p>
    <w:p w:rsidR="00B47596" w:rsidRDefault="00B47596" w:rsidP="00C64F8B">
      <w:pPr>
        <w:bidi/>
        <w:spacing w:line="360" w:lineRule="auto"/>
        <w:jc w:val="high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الرومانسية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لغة مأخوذة من كلمة</w:t>
      </w:r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رومانسي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القصة الخيالية التي شاعت في أوربا في القرون الوسطى ، وصورت الفرسان وبطولاتهم وعواطفهم ، وقد غلب عليها الخيال والاجواء الساحرة والعواطف الانسانية الجياشة ، ولعل هذه السمات هي التي أعجبت الرومانسيين في قصة الرومانس ، وهي التي ربطت بين هذا المذهب وهذه القصة حتى نسب المذهب إليها وسمي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بأسمها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 وأشهر قصص الرومانس التي شاعت في القرون الوسطى قصة </w:t>
      </w:r>
      <w:r w:rsidR="00C64F8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( </w:t>
      </w:r>
      <w:proofErr w:type="spellStart"/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تريستان</w:t>
      </w:r>
      <w:proofErr w:type="spellEnd"/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 </w:t>
      </w:r>
      <w:proofErr w:type="spellStart"/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أبزولد</w:t>
      </w:r>
      <w:proofErr w:type="spellEnd"/>
      <w:r w:rsid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التي تصور عاطفة قوية تسيطر على عاشقين لا إرادة لهما فيها.</w:t>
      </w:r>
    </w:p>
    <w:p w:rsidR="00C64F8B" w:rsidRDefault="00B47596" w:rsidP="00C64F8B">
      <w:pPr>
        <w:bidi/>
        <w:spacing w:line="360" w:lineRule="auto"/>
        <w:jc w:val="high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أستخدمت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كلمة </w:t>
      </w:r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الرومانسي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اللغات الاوربية في عدة معانٍ ودلالات ، منها دلالتها على كل ما هو خيالي بعيد عن الواقع ، ثم صارت تطلق على الاشياء الجميلة لغموضها وغرابتها مثل مناظر الطبيعة وجمال المرأة ، وأخيراً باتت تطلق على كل أدب جديد يقف نقيضاً للأدب الكلاسيكي في الدعوة الى الحرية </w:t>
      </w:r>
      <w:r w:rsidR="00C64F8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والخروج على القواعد والاصول القديمة والتعبير عن العواطف الانسانية وجمال الطبيعة.</w:t>
      </w:r>
    </w:p>
    <w:p w:rsidR="00CE2512" w:rsidRPr="00CE2512" w:rsidRDefault="00C64F8B" w:rsidP="00CE2512">
      <w:pPr>
        <w:spacing w:line="360" w:lineRule="auto"/>
        <w:jc w:val="center"/>
        <w:rPr>
          <w:rFonts w:ascii="Simplified Arabic" w:eastAsia="Calibri" w:hAnsi="Simplified Arabic" w:cs="PT Bold Heading"/>
          <w:b/>
          <w:bCs/>
          <w:sz w:val="32"/>
          <w:szCs w:val="32"/>
          <w:u w:val="single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أخذت تباشير</w:t>
      </w:r>
      <w:r w:rsidRPr="00C64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الرومانسية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تظهر في الآداب الاوربية مع منتصف القرن الثامن عشر ، لكن سماتها وخصائصها تبلورت وصارت تشكل مذهباً 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ق</w:t>
      </w:r>
      <w:r w:rsidR="00CE2512" w:rsidRPr="00CE2512">
        <w:rPr>
          <w:rFonts w:ascii="Simplified Arabic" w:eastAsia="Calibri" w:hAnsi="Simplified Arabic" w:cs="PT Bold Heading" w:hint="cs"/>
          <w:sz w:val="32"/>
          <w:szCs w:val="32"/>
          <w:u w:val="single"/>
          <w:rtl/>
          <w:lang w:bidi="ar-IQ"/>
        </w:rPr>
        <w:t>العوامل</w:t>
      </w:r>
      <w:proofErr w:type="spellEnd"/>
      <w:r w:rsidR="00CE2512" w:rsidRPr="00CE2512">
        <w:rPr>
          <w:rFonts w:ascii="Simplified Arabic" w:eastAsia="Calibri" w:hAnsi="Simplified Arabic" w:cs="PT Bold Heading" w:hint="cs"/>
          <w:sz w:val="32"/>
          <w:szCs w:val="32"/>
          <w:u w:val="single"/>
          <w:rtl/>
          <w:lang w:bidi="ar-IQ"/>
        </w:rPr>
        <w:t xml:space="preserve"> التي أدت الى نشأة المذهب الرومانسي هي : ــــ</w:t>
      </w:r>
    </w:p>
    <w:p w:rsidR="00CE2512" w:rsidRPr="00CE2512" w:rsidRDefault="00CE2512" w:rsidP="00CE2512">
      <w:pPr>
        <w:numPr>
          <w:ilvl w:val="0"/>
          <w:numId w:val="1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ظهور الطبقة الوسطى ( البرجوازية ) في المسرح السياسي والاجتماعي في أوربا خلال القرن الثامن عشر 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، وقد شرعت تعمل وتتطلع الى الظفر بحقوقها السياسية والاجتماعية على حساب الطبقة الارستقراطية المسيطرة على مقاليد الامور ، لهذا شرع رجال هذه الطبقة يدعون الى قيم ومثل جديدة مثل الدعوة الى الحرية والديمقراطية وتمجيد العمل الانساني ومحاربة الامتيازات القائمة على الحسب والنسب والحكم الوراثي ، حيث كان الاديب في عهد الكلاسيكية 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lastRenderedPageBreak/>
        <w:t>يعتمد على الطبقة الارستقراطية التي كانت تعوله ، لهذا كان يتوجه بأدبه لها ويعبر عن مثلها وقيمها لكن حين ظهرت الطبقة الوسطى في القرن الثامن عشر وجد الاديب جمهوراً جديداً يقرأ له ، يمكن الاعتماد عليه وذا الجمهور يريد من أن يعينه في نيل حقوقه من هنا صار الادب يتجه أتجاهاً شعبياً ، وهكذا ظهر أدب جديد يتسم بالتجديد والفردية والحرية ومحاربة القواعد والاصول القديمة.</w:t>
      </w:r>
    </w:p>
    <w:p w:rsidR="00CE2512" w:rsidRPr="00CE2512" w:rsidRDefault="00CE2512" w:rsidP="00CE2512">
      <w:pPr>
        <w:numPr>
          <w:ilvl w:val="0"/>
          <w:numId w:val="1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ظهور الوعي القومي مع قيام الثورة الفرنسية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مما جعل الشعوب الاوربية تحس بذاتها وكيانها القومي وتناضل من أجل حريتها ولم شتاتها في دول ذات طابع قومي ، بدلاً من تشتتها في ممالك ومقاطعات </w:t>
      </w:r>
      <w:proofErr w:type="spellStart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أقليمية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CE2512" w:rsidRPr="00CE2512" w:rsidRDefault="00CE2512" w:rsidP="00CE2512">
      <w:pPr>
        <w:numPr>
          <w:ilvl w:val="0"/>
          <w:numId w:val="1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الملل من قيود الكلاسيكية وأصولها وقواعدها التي صارت بمرور الزمن عتيقة وبالية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ودخلتها المغالاة والتطرف في فرض القيود والتحديات والقوالب الجاهزة على الادباء ، مما حدا بهم الى الضيق والتطلع الى أدب جديد ليست فيه قيود كقيود الكلاسيكية ، أدب يعبر عن روح عصر شهد أحداثاً خطيرة هزت قيمه وغيرت مثله.</w:t>
      </w:r>
    </w:p>
    <w:p w:rsidR="00CE2512" w:rsidRPr="00CE2512" w:rsidRDefault="00CE2512" w:rsidP="00CE2512">
      <w:pPr>
        <w:numPr>
          <w:ilvl w:val="0"/>
          <w:numId w:val="1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lastRenderedPageBreak/>
        <w:t xml:space="preserve">تفشي الحزن واليأس في نفوس الشباب والمثقفين في أعقاب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أنهيار</w:t>
      </w:r>
      <w:proofErr w:type="spellEnd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نابليون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وأخفاق</w:t>
      </w:r>
      <w:proofErr w:type="spellEnd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الثورة الفرنسية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فعند قيام هذه الثورة تفاءل الجميع وعقدوا عليها آمالاً في نشر قيم الحرية والاخاء والمساواة بين الناس والشعوب.</w:t>
      </w:r>
    </w:p>
    <w:p w:rsidR="00CE2512" w:rsidRPr="00CE2512" w:rsidRDefault="00CE2512" w:rsidP="00CE2512">
      <w:pPr>
        <w:bidi/>
        <w:spacing w:line="360" w:lineRule="auto"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:rsidR="00CE2512" w:rsidRPr="00CE2512" w:rsidRDefault="00CE2512" w:rsidP="00CE2512">
      <w:pPr>
        <w:bidi/>
        <w:spacing w:line="36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CE2512" w:rsidRPr="00CE2512" w:rsidRDefault="00CE2512" w:rsidP="00CE2512">
      <w:pPr>
        <w:bidi/>
        <w:spacing w:line="360" w:lineRule="auto"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</w:p>
    <w:p w:rsidR="00CE2512" w:rsidRPr="00CE2512" w:rsidRDefault="00CE2512" w:rsidP="00CE2512">
      <w:pPr>
        <w:bidi/>
        <w:spacing w:line="360" w:lineRule="auto"/>
        <w:jc w:val="mediumKashida"/>
        <w:rPr>
          <w:rFonts w:ascii="Simplified Arabic" w:eastAsia="Calibri" w:hAnsi="Simplified Arabic" w:cs="PT Bold Heading"/>
          <w:sz w:val="32"/>
          <w:szCs w:val="32"/>
          <w:rtl/>
          <w:lang w:bidi="ar-IQ"/>
        </w:rPr>
      </w:pPr>
      <w:r w:rsidRPr="00CE2512">
        <w:rPr>
          <w:rFonts w:ascii="Simplified Arabic" w:eastAsia="Calibri" w:hAnsi="Simplified Arabic" w:cs="PT Bold Heading" w:hint="cs"/>
          <w:sz w:val="32"/>
          <w:szCs w:val="32"/>
          <w:rtl/>
          <w:lang w:bidi="ar-IQ"/>
        </w:rPr>
        <w:t>خصائص وسمات المذهب الكلاسيكي : ــــ</w:t>
      </w:r>
    </w:p>
    <w:p w:rsidR="00CE2512" w:rsidRPr="00CE2512" w:rsidRDefault="00CE2512" w:rsidP="00CE2512">
      <w:pPr>
        <w:numPr>
          <w:ilvl w:val="0"/>
          <w:numId w:val="2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أطلاق الموقف الفردي في التعبير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آمن الرومانسيون بالحرية ومجدوها في الفن والادب والسياسة والاجتماع، فالفرد عندهم حر والعاطفة حرة ، والتعبير الادبي حر ، لهذا رأى الرومانسيون ان الادب تعبير ذاتي عن مشاعر الاديب وعواطفه ، ومن ثم حطموا القيود والاغلال التي قيد بها الكلاسيكيون الادباء زمناً طويلاً ، فالأديب الرومانسي عندما يكتب لا يخضع نفسه لأية قاعدة وإنما يستوحي ذاته حسب.</w:t>
      </w:r>
    </w:p>
    <w:p w:rsidR="00CE2512" w:rsidRPr="00CE2512" w:rsidRDefault="00CE2512" w:rsidP="00CE2512">
      <w:pPr>
        <w:numPr>
          <w:ilvl w:val="0"/>
          <w:numId w:val="2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>أستلهام</w:t>
      </w:r>
      <w:proofErr w:type="spellEnd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العاطفة والخضوع لها وتغليبها على العقل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آمن الرومانسيون بالعاطفة وخضعوا لسلطانها ، وجحدوا سلطان العقل ، لأن العقل في نظرهم لا يحقق للإنسان إلا الجفاف والجمود ، أن العاطفة عند الرومانسي هي طريق الحقيقة التي لا يتطرق فيها </w:t>
      </w:r>
      <w:proofErr w:type="spellStart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الشك.لأن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منبعها هو الضمير.</w:t>
      </w:r>
    </w:p>
    <w:p w:rsidR="00CE2512" w:rsidRPr="00CE2512" w:rsidRDefault="00CE2512" w:rsidP="00CE2512">
      <w:pPr>
        <w:numPr>
          <w:ilvl w:val="0"/>
          <w:numId w:val="2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عشق الطبيعة والهيام بها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وأستلهامها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عشق الرومانسيون الطبيعة ووجدوا فيها ملاذاً وأماً حنوناً ، </w:t>
      </w:r>
      <w:proofErr w:type="spellStart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يلجأون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إليها هرباً من قيود المدينة وقسوتها وشرورها ، فيجدون في أحضانها الحب والعطف والرحمة والسلوان.</w:t>
      </w:r>
    </w:p>
    <w:p w:rsidR="00CE2512" w:rsidRPr="00CE2512" w:rsidRDefault="00CE2512" w:rsidP="00CE2512">
      <w:pPr>
        <w:numPr>
          <w:ilvl w:val="0"/>
          <w:numId w:val="2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اللون المحلي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و ما يتجلى في تصوير الخاص بدلاً من العام ، فالأديب الرومانسي يعنى برسم البيئة المحلية وما فيها من مناظر وعادات قومية .ويتناول مشكلات وقضايا ذات طابع خاص متعلق ببيئة معينة ، على نقيض الاديب الكلاسيكي الذي يعنى بتصوير قضايا إنسانية عامة.</w:t>
      </w:r>
    </w:p>
    <w:p w:rsidR="00CE2512" w:rsidRPr="00CE2512" w:rsidRDefault="00CE2512" w:rsidP="00CE2512">
      <w:pPr>
        <w:numPr>
          <w:ilvl w:val="0"/>
          <w:numId w:val="2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الاعجاب بآداب القرون الوسطى وملاحم شمال أوربا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وأستلهامها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إذ كان الكلاسيكيون يهتمون بالآداب الاغريقية واللاتينية ويستوحونها ، فأن الرومانسيين على نقيض هؤلاء ، وجدوا ضالتهم في قصص الرومانس التي عرفتها أوربا في القرون الوسطى والملاحم القديمة لدول شمال أوربا ، وذلك 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lastRenderedPageBreak/>
        <w:t>لأنهم عثروا فيها على أجواء ساحرة وعواطف صادقة ، وشخصيات إنسانية يغلب عليها النقاء والفطرة ومختلف الفضائل التي كانوا ينشدونها في الواقع فلا يجدونها إلا في هذه الآداب.</w:t>
      </w:r>
    </w:p>
    <w:p w:rsidR="00CE2512" w:rsidRPr="00CE2512" w:rsidRDefault="00CE2512" w:rsidP="00CE2512">
      <w:pPr>
        <w:bidi/>
        <w:spacing w:line="360" w:lineRule="auto"/>
        <w:jc w:val="mediumKashida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lang w:bidi="ar-IQ"/>
        </w:rPr>
      </w:pP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برز عدد من الادباء الرومانسيون وكان من بينهم : ــــ</w:t>
      </w:r>
    </w:p>
    <w:p w:rsidR="00CE2512" w:rsidRPr="00CE2512" w:rsidRDefault="00CE2512" w:rsidP="00CE2512">
      <w:pPr>
        <w:numPr>
          <w:ilvl w:val="0"/>
          <w:numId w:val="3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في </w:t>
      </w:r>
      <w:proofErr w:type="spellStart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أنكلترا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: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زورث</w:t>
      </w:r>
      <w:proofErr w:type="spellEnd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و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كوليردج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و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شيللي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كيتس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بيرون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CE2512" w:rsidRPr="00CE2512" w:rsidRDefault="00CE2512" w:rsidP="00CE2512">
      <w:pPr>
        <w:numPr>
          <w:ilvl w:val="0"/>
          <w:numId w:val="3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فرنسا :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فيكتور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هيجو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، حيث كتب الشعر الغنائي والمسرحية الشعرية والرواية ومن مسرحياته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هرناني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كرومويل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ومن رواياته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الـبؤساء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عمال البحر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أحدب أمستردام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 </w:t>
      </w:r>
    </w:p>
    <w:p w:rsidR="00CE2512" w:rsidRPr="00CE2512" w:rsidRDefault="00CE2512" w:rsidP="00CE2512">
      <w:pPr>
        <w:numPr>
          <w:ilvl w:val="0"/>
          <w:numId w:val="3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لامارتين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ألفريد دي موسيه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و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ألفريد دي فيني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.</w:t>
      </w:r>
    </w:p>
    <w:p w:rsidR="00CE2512" w:rsidRPr="00CE2512" w:rsidRDefault="00CE2512" w:rsidP="00CE2512">
      <w:pPr>
        <w:numPr>
          <w:ilvl w:val="0"/>
          <w:numId w:val="3"/>
        </w:numPr>
        <w:bidi/>
        <w:spacing w:line="360" w:lineRule="auto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أما في ألمانيا أشتهر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جوته</w:t>
      </w:r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شاعراً وروائياً ومسرحياً ومن أعماله التي حظيت بشهرة كبيرة رواية ( </w:t>
      </w:r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آلام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فرتر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) ومسرحية </w:t>
      </w:r>
      <w:proofErr w:type="spellStart"/>
      <w:r w:rsidRPr="00CE251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bidi="ar-IQ"/>
        </w:rPr>
        <w:t>فاوست</w:t>
      </w:r>
      <w:proofErr w:type="spellEnd"/>
      <w:r w:rsidRPr="00CE2512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.</w:t>
      </w:r>
    </w:p>
    <w:p w:rsidR="00CE2512" w:rsidRPr="00CE2512" w:rsidRDefault="00CE2512" w:rsidP="00CE2512">
      <w:pPr>
        <w:bidi/>
        <w:spacing w:line="360" w:lineRule="auto"/>
        <w:ind w:left="720"/>
        <w:contextualSpacing/>
        <w:jc w:val="mediumKashida"/>
        <w:rPr>
          <w:rFonts w:ascii="Simplified Arabic" w:eastAsia="Calibri" w:hAnsi="Simplified Arabic" w:cs="Simplified Arabic"/>
          <w:sz w:val="32"/>
          <w:szCs w:val="32"/>
          <w:lang w:bidi="ar-IQ"/>
        </w:rPr>
      </w:pPr>
    </w:p>
    <w:p w:rsidR="00B47596" w:rsidRPr="000D11F1" w:rsidRDefault="00C64F8B" w:rsidP="00C64F8B">
      <w:pPr>
        <w:bidi/>
        <w:spacing w:line="360" w:lineRule="auto"/>
        <w:jc w:val="highKashida"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واعده وأصوله في أواخر القرن الثامن عشر ومطلع القرن التاسع عشر.</w:t>
      </w:r>
      <w:r w:rsidR="00B4759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sectPr w:rsidR="00B47596" w:rsidRPr="000D1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C0" w:rsidRDefault="007065C0" w:rsidP="000D11F1">
      <w:pPr>
        <w:spacing w:after="0" w:line="240" w:lineRule="auto"/>
      </w:pPr>
      <w:r>
        <w:separator/>
      </w:r>
    </w:p>
  </w:endnote>
  <w:endnote w:type="continuationSeparator" w:id="0">
    <w:p w:rsidR="007065C0" w:rsidRDefault="007065C0" w:rsidP="000D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C0" w:rsidRDefault="007065C0" w:rsidP="000D11F1">
      <w:pPr>
        <w:spacing w:after="0" w:line="240" w:lineRule="auto"/>
      </w:pPr>
      <w:r>
        <w:separator/>
      </w:r>
    </w:p>
  </w:footnote>
  <w:footnote w:type="continuationSeparator" w:id="0">
    <w:p w:rsidR="007065C0" w:rsidRDefault="007065C0" w:rsidP="000D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1" w:rsidRPr="000D11F1" w:rsidRDefault="000D11F1" w:rsidP="000D11F1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eastAsia="Calibri" w:hAnsi="Simplified Arabic" w:cs="Simplified Arabic"/>
        <w:b/>
        <w:bCs/>
        <w:sz w:val="24"/>
        <w:szCs w:val="24"/>
        <w:lang w:bidi="ar-IQ"/>
      </w:rPr>
    </w:pPr>
    <w:r w:rsidRPr="000D11F1"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  <w:t xml:space="preserve">جامعة البصرة                                محاضرة / مذاهب مسرحية              المرحلة الثالثة ( أدب ونقد مسرحي ) </w:t>
    </w:r>
  </w:p>
  <w:p w:rsidR="000D11F1" w:rsidRPr="000D11F1" w:rsidRDefault="000D11F1" w:rsidP="000D11F1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eastAsia="Calibri" w:hAnsi="Simplified Arabic" w:cs="Simplified Arabic"/>
        <w:b/>
        <w:bCs/>
        <w:sz w:val="24"/>
        <w:szCs w:val="24"/>
        <w:lang w:bidi="ar-IQ"/>
      </w:rPr>
    </w:pPr>
    <w:r w:rsidRPr="000D11F1"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  <w:t>كلية الفنون الجميلة                                                                     مدرسة المادة : رغد عبد الحسين</w:t>
    </w:r>
  </w:p>
  <w:p w:rsidR="000D11F1" w:rsidRPr="000D11F1" w:rsidRDefault="000D11F1" w:rsidP="000D11F1">
    <w:pPr>
      <w:tabs>
        <w:tab w:val="center" w:pos="4680"/>
        <w:tab w:val="right" w:pos="9360"/>
      </w:tabs>
      <w:spacing w:after="0" w:line="240" w:lineRule="auto"/>
      <w:jc w:val="right"/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</w:pPr>
    <w:r w:rsidRPr="000D11F1">
      <w:rPr>
        <w:rFonts w:ascii="Simplified Arabic" w:eastAsia="Calibri" w:hAnsi="Simplified Arabic" w:cs="Simplified Arabic"/>
        <w:b/>
        <w:bCs/>
        <w:sz w:val="24"/>
        <w:szCs w:val="24"/>
        <w:rtl/>
        <w:lang w:bidi="ar-IQ"/>
      </w:rPr>
      <w:t>قسم الفنون المسرحية</w:t>
    </w:r>
  </w:p>
  <w:p w:rsidR="000D11F1" w:rsidRDefault="000D1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2CB3"/>
    <w:multiLevelType w:val="hybridMultilevel"/>
    <w:tmpl w:val="0A60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3C56"/>
    <w:multiLevelType w:val="hybridMultilevel"/>
    <w:tmpl w:val="E7B48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179B9"/>
    <w:multiLevelType w:val="hybridMultilevel"/>
    <w:tmpl w:val="077E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FE"/>
    <w:rsid w:val="000D11F1"/>
    <w:rsid w:val="007065C0"/>
    <w:rsid w:val="00902D42"/>
    <w:rsid w:val="00B47596"/>
    <w:rsid w:val="00C64F8B"/>
    <w:rsid w:val="00CE2512"/>
    <w:rsid w:val="00DA24FE"/>
    <w:rsid w:val="00E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11F1"/>
  </w:style>
  <w:style w:type="paragraph" w:styleId="a4">
    <w:name w:val="footer"/>
    <w:basedOn w:val="a"/>
    <w:link w:val="Char0"/>
    <w:uiPriority w:val="99"/>
    <w:unhideWhenUsed/>
    <w:rsid w:val="000D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1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D11F1"/>
  </w:style>
  <w:style w:type="paragraph" w:styleId="a4">
    <w:name w:val="footer"/>
    <w:basedOn w:val="a"/>
    <w:link w:val="Char0"/>
    <w:uiPriority w:val="99"/>
    <w:unhideWhenUsed/>
    <w:rsid w:val="000D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D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2o1O</cp:lastModifiedBy>
  <cp:revision>5</cp:revision>
  <dcterms:created xsi:type="dcterms:W3CDTF">2021-01-26T08:18:00Z</dcterms:created>
  <dcterms:modified xsi:type="dcterms:W3CDTF">2024-04-29T12:07:00Z</dcterms:modified>
</cp:coreProperties>
</file>